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3192"/>
        <w:gridCol w:w="2214"/>
        <w:gridCol w:w="1872"/>
        <w:gridCol w:w="2471"/>
        <w:gridCol w:w="1734"/>
        <w:gridCol w:w="992"/>
        <w:gridCol w:w="1560"/>
        <w:gridCol w:w="143"/>
        <w:gridCol w:w="706"/>
        <w:gridCol w:w="568"/>
      </w:tblGrid>
      <w:tr w:rsidR="00695AE5" w:rsidTr="00101809">
        <w:trPr>
          <w:gridAfter w:val="5"/>
          <w:wAfter w:w="3969" w:type="dxa"/>
          <w:trHeight w:val="520"/>
        </w:trPr>
        <w:tc>
          <w:tcPr>
            <w:tcW w:w="11483" w:type="dxa"/>
            <w:gridSpan w:val="5"/>
            <w:tcBorders>
              <w:top w:val="nil"/>
              <w:left w:val="nil"/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</w:p>
          <w:p w:rsidR="00695AE5" w:rsidRDefault="00695AE5" w:rsidP="00101809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/>
                <w:sz w:val="36"/>
                <w:szCs w:val="36"/>
              </w:rPr>
              <w:t xml:space="preserve">           </w:t>
            </w:r>
            <w:r>
              <w:rPr>
                <w:rFonts w:eastAsia="黑体"/>
                <w:sz w:val="36"/>
                <w:szCs w:val="36"/>
              </w:rPr>
              <w:t>中小企业复工复产情况表</w:t>
            </w:r>
          </w:p>
          <w:p w:rsidR="00695AE5" w:rsidRDefault="00695AE5" w:rsidP="00101809">
            <w:pPr>
              <w:widowControl/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</w:tr>
      <w:tr w:rsidR="00695AE5" w:rsidTr="00101809">
        <w:trPr>
          <w:trHeight w:val="559"/>
        </w:trPr>
        <w:tc>
          <w:tcPr>
            <w:tcW w:w="140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填表单位：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                                         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填表日期：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                  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widowControl/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</w:tr>
      <w:tr w:rsidR="00695AE5" w:rsidTr="00101809">
        <w:trPr>
          <w:gridAfter w:val="2"/>
          <w:wAfter w:w="1274" w:type="dxa"/>
          <w:trHeight w:val="573"/>
        </w:trPr>
        <w:tc>
          <w:tcPr>
            <w:tcW w:w="7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企业复工情况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企业用工复岗率（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%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产能总体恢复情况</w:t>
            </w:r>
          </w:p>
          <w:p w:rsidR="00695AE5" w:rsidRDefault="00695AE5" w:rsidP="0010180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达产率（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%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95AE5" w:rsidTr="00101809">
        <w:trPr>
          <w:gridAfter w:val="2"/>
          <w:wAfter w:w="1274" w:type="dxa"/>
          <w:trHeight w:val="42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本协会（商会）中小企业</w:t>
            </w:r>
          </w:p>
          <w:p w:rsidR="00695AE5" w:rsidRDefault="00695AE5" w:rsidP="0010180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总户数（户）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已复工户数（户）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复工率（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%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695AE5" w:rsidRDefault="00695AE5" w:rsidP="00101809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AE5" w:rsidTr="00101809">
        <w:trPr>
          <w:gridAfter w:val="2"/>
          <w:wAfter w:w="1274" w:type="dxa"/>
          <w:trHeight w:val="87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rPr>
                <w:color w:val="000000"/>
                <w:sz w:val="22"/>
                <w:szCs w:val="22"/>
              </w:rPr>
            </w:pPr>
          </w:p>
        </w:tc>
      </w:tr>
      <w:tr w:rsidR="00695AE5" w:rsidTr="00101809">
        <w:trPr>
          <w:gridAfter w:val="1"/>
          <w:wAfter w:w="568" w:type="dxa"/>
          <w:trHeight w:val="48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widowControl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联络员及联系电话：</w:t>
            </w:r>
          </w:p>
        </w:tc>
      </w:tr>
      <w:tr w:rsidR="00695AE5" w:rsidTr="00101809">
        <w:trPr>
          <w:gridAfter w:val="1"/>
          <w:wAfter w:w="568" w:type="dxa"/>
          <w:trHeight w:val="236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95AE5" w:rsidRDefault="00695AE5" w:rsidP="00101809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注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:1.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复工率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=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已复工户数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企业总户数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×100%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（如为抽样调查，总户数为抽样总数，请在备注中注明）。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br/>
              <w:t xml:space="preserve">   2.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企业公共复岗率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=2020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月用工人数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/2019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月用工人数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×100%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，确实无法提供的，可提供至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月，并在备注中注明。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br/>
              <w:t xml:space="preserve">   3.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产能达产率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=2020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月产能恢复总量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/2019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月产能恢复总量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×100%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，确实无法提供的，可提供至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t>月，并在备注中注明。</w:t>
            </w:r>
            <w:r>
              <w:rPr>
                <w:color w:val="000000"/>
                <w:kern w:val="0"/>
                <w:sz w:val="22"/>
                <w:szCs w:val="22"/>
                <w:lang/>
              </w:rPr>
              <w:br/>
              <w:t xml:space="preserve">   </w:t>
            </w:r>
          </w:p>
        </w:tc>
      </w:tr>
    </w:tbl>
    <w:p w:rsidR="00695AE5" w:rsidRDefault="00695AE5" w:rsidP="00695AE5"/>
    <w:p w:rsidR="00883344" w:rsidRDefault="00883344"/>
    <w:sectPr w:rsidR="00883344">
      <w:pgSz w:w="16838" w:h="11906" w:orient="landscape"/>
      <w:pgMar w:top="1803" w:right="1440" w:bottom="1803" w:left="1440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5AE5"/>
    <w:rsid w:val="00695AE5"/>
    <w:rsid w:val="0088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2020-05-27T03:32:00Z</dcterms:created>
  <dcterms:modified xsi:type="dcterms:W3CDTF">2020-05-27T03:32:00Z</dcterms:modified>
</cp:coreProperties>
</file>